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5EAD" w14:textId="77777777" w:rsidR="001D51E1" w:rsidRDefault="002F2775" w:rsidP="00674CCD">
      <w:pPr>
        <w:rPr>
          <w:b/>
          <w:sz w:val="24"/>
          <w:szCs w:val="24"/>
        </w:rPr>
      </w:pPr>
      <w:r>
        <w:rPr>
          <w:noProof/>
        </w:rPr>
        <mc:AlternateContent>
          <mc:Choice Requires="wps">
            <w:drawing>
              <wp:anchor distT="0" distB="0" distL="114300" distR="114300" simplePos="0" relativeHeight="251659264" behindDoc="0" locked="0" layoutInCell="1" allowOverlap="1" wp14:anchorId="04F57274" wp14:editId="04F57275">
                <wp:simplePos x="0" y="0"/>
                <wp:positionH relativeFrom="column">
                  <wp:posOffset>1016000</wp:posOffset>
                </wp:positionH>
                <wp:positionV relativeFrom="paragraph">
                  <wp:posOffset>374650</wp:posOffset>
                </wp:positionV>
                <wp:extent cx="4826000" cy="52070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0" cy="520700"/>
                        </a:xfrm>
                        <a:prstGeom prst="rect">
                          <a:avLst/>
                        </a:prstGeom>
                        <a:solidFill>
                          <a:srgbClr val="FFFFFF"/>
                        </a:solidFill>
                        <a:ln w="9525">
                          <a:solidFill>
                            <a:srgbClr val="000000"/>
                          </a:solidFill>
                          <a:miter lim="800000"/>
                          <a:headEnd/>
                          <a:tailEnd/>
                        </a:ln>
                      </wps:spPr>
                      <wps:txbx>
                        <w:txbxContent>
                          <w:p w14:paraId="04F57284" w14:textId="77777777" w:rsidR="00214207" w:rsidRPr="00127358" w:rsidRDefault="00214207" w:rsidP="00674CCD">
                            <w:pPr>
                              <w:spacing w:after="0" w:line="240" w:lineRule="auto"/>
                              <w:jc w:val="center"/>
                              <w:rPr>
                                <w:b/>
                                <w:sz w:val="48"/>
                                <w:szCs w:val="48"/>
                              </w:rPr>
                            </w:pPr>
                            <w:r w:rsidRPr="00127358">
                              <w:rPr>
                                <w:b/>
                                <w:sz w:val="48"/>
                                <w:szCs w:val="48"/>
                              </w:rPr>
                              <w:t>Traveler’s Health Kit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57274" id="_x0000_t202" coordsize="21600,21600" o:spt="202" path="m,l,21600r21600,l21600,xe">
                <v:stroke joinstyle="miter"/>
                <v:path gradientshapeok="t" o:connecttype="rect"/>
              </v:shapetype>
              <v:shape id="Text Box 2" o:spid="_x0000_s1026" type="#_x0000_t202" style="position:absolute;margin-left:80pt;margin-top:29.5pt;width:380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">
                <v:textbox>
                  <w:txbxContent>
                    <w:p w14:paraId="04F57284" w14:textId="77777777" w:rsidR="00214207" w:rsidRPr="00127358" w:rsidRDefault="00214207" w:rsidP="00674CCD">
                      <w:pPr>
                        <w:spacing w:after="0" w:line="240" w:lineRule="auto"/>
                        <w:jc w:val="center"/>
                        <w:rPr>
                          <w:b/>
                          <w:sz w:val="48"/>
                          <w:szCs w:val="48"/>
                        </w:rPr>
                      </w:pPr>
                      <w:r w:rsidRPr="00127358">
                        <w:rPr>
                          <w:b/>
                          <w:sz w:val="48"/>
                          <w:szCs w:val="48"/>
                        </w:rPr>
                        <w:t>Traveler’s Health Kit</w:t>
                      </w:r>
                    </w:p>
                  </w:txbxContent>
                </v:textbox>
              </v:shape>
            </w:pict>
          </mc:Fallback>
        </mc:AlternateContent>
      </w:r>
      <w:r w:rsidR="00674CCD">
        <w:rPr>
          <w:b/>
          <w:sz w:val="24"/>
          <w:szCs w:val="24"/>
        </w:rPr>
        <w:tab/>
      </w:r>
    </w:p>
    <w:p w14:paraId="2CDC7FA9" w14:textId="77777777" w:rsidR="001D51E1" w:rsidRDefault="001D51E1" w:rsidP="00674CCD">
      <w:pPr>
        <w:rPr>
          <w:b/>
          <w:sz w:val="24"/>
          <w:szCs w:val="24"/>
        </w:rPr>
      </w:pPr>
    </w:p>
    <w:p w14:paraId="63FE1C91" w14:textId="77777777" w:rsidR="001D51E1" w:rsidRDefault="001D51E1" w:rsidP="00674CCD">
      <w:pPr>
        <w:rPr>
          <w:b/>
          <w:sz w:val="24"/>
          <w:szCs w:val="24"/>
        </w:rPr>
      </w:pPr>
    </w:p>
    <w:p w14:paraId="04F57255" w14:textId="221A3F60" w:rsidR="00674CCD" w:rsidRDefault="00674CCD" w:rsidP="00674CCD">
      <w:pPr>
        <w:rPr>
          <w:rFonts w:eastAsia="Times New Roman" w:cstheme="minorHAnsi"/>
          <w:color w:val="000000"/>
          <w:sz w:val="24"/>
          <w:szCs w:val="24"/>
        </w:rPr>
      </w:pPr>
      <w:r>
        <w:rPr>
          <w:b/>
          <w:sz w:val="24"/>
          <w:szCs w:val="24"/>
        </w:rPr>
        <w:tab/>
        <w:t>S</w:t>
      </w:r>
      <w:r>
        <w:rPr>
          <w:rFonts w:eastAsia="Times New Roman" w:cstheme="minorHAnsi"/>
          <w:color w:val="000000"/>
          <w:sz w:val="24"/>
          <w:szCs w:val="24"/>
        </w:rPr>
        <w:t>ave room in your suitcase for your TRAVELERS’ HEALTH KIT.</w:t>
      </w:r>
    </w:p>
    <w:p w14:paraId="04F57256" w14:textId="77777777" w:rsidR="00674CCD" w:rsidRDefault="00674CCD" w:rsidP="00674CCD">
      <w:pPr>
        <w:spacing w:after="120" w:line="240" w:lineRule="auto"/>
        <w:jc w:val="center"/>
        <w:rPr>
          <w:rFonts w:eastAsia="Times New Roman" w:cstheme="minorHAnsi"/>
          <w:color w:val="000000"/>
          <w:sz w:val="24"/>
          <w:szCs w:val="24"/>
        </w:rPr>
      </w:pPr>
      <w:r>
        <w:rPr>
          <w:rFonts w:eastAsia="Times New Roman" w:cstheme="minorHAnsi"/>
          <w:color w:val="000000"/>
          <w:sz w:val="24"/>
          <w:szCs w:val="24"/>
        </w:rPr>
        <w:t>Use this as a guide for packing items you will need to stay healthy on your trip.</w:t>
      </w:r>
    </w:p>
    <w:p w14:paraId="04F57257" w14:textId="77777777" w:rsidR="000058AD" w:rsidRDefault="000058AD" w:rsidP="00433A12">
      <w:pPr>
        <w:spacing w:after="120" w:line="240" w:lineRule="auto"/>
        <w:ind w:left="360"/>
        <w:rPr>
          <w:rFonts w:eastAsia="Times New Roman" w:cstheme="minorHAnsi"/>
          <w:color w:val="000000"/>
          <w:sz w:val="24"/>
          <w:szCs w:val="24"/>
        </w:rPr>
      </w:pPr>
      <w:r w:rsidRPr="000058AD">
        <w:rPr>
          <w:rFonts w:eastAsia="Times New Roman" w:cstheme="minorHAnsi"/>
          <w:color w:val="000000"/>
          <w:sz w:val="24"/>
          <w:szCs w:val="24"/>
        </w:rPr>
        <w:t xml:space="preserve">There's a lot to think about when you are preparing to travel to a different country! When you're planning what to take on your trip, don't forget to pack a Travelers' Health Kit in your luggage. It's a good idea to keep all medicines, especially prescriptions, in your carry-on bags. Because of airline security rules, sharp objects and some liquids and gels will have to remain in checked luggage. </w:t>
      </w:r>
    </w:p>
    <w:p w14:paraId="04F57258" w14:textId="77777777" w:rsidR="00B875F5" w:rsidRPr="00CB14FC" w:rsidRDefault="00B875F5" w:rsidP="00CB14FC">
      <w:pPr>
        <w:spacing w:after="120" w:line="240" w:lineRule="auto"/>
        <w:rPr>
          <w:rFonts w:eastAsia="Times New Roman" w:cstheme="minorHAnsi"/>
          <w:color w:val="000000"/>
          <w:sz w:val="24"/>
          <w:szCs w:val="24"/>
        </w:rPr>
      </w:pPr>
    </w:p>
    <w:p w14:paraId="04F57259" w14:textId="77777777" w:rsidR="00612B5E" w:rsidRDefault="00017C41" w:rsidP="00612B5E">
      <w:pPr>
        <w:pStyle w:val="ListParagraph"/>
        <w:numPr>
          <w:ilvl w:val="0"/>
          <w:numId w:val="1"/>
        </w:numPr>
        <w:rPr>
          <w:b/>
          <w:sz w:val="24"/>
          <w:szCs w:val="24"/>
        </w:rPr>
      </w:pPr>
      <w:r w:rsidRPr="002328AE">
        <w:rPr>
          <w:noProof/>
          <w:sz w:val="24"/>
          <w:szCs w:val="24"/>
        </w:rPr>
        <mc:AlternateContent>
          <mc:Choice Requires="wps">
            <w:drawing>
              <wp:anchor distT="0" distB="0" distL="114300" distR="114300" simplePos="0" relativeHeight="251663360" behindDoc="0" locked="0" layoutInCell="1" allowOverlap="1" wp14:anchorId="04F57278" wp14:editId="04F57279">
                <wp:simplePos x="0" y="0"/>
                <wp:positionH relativeFrom="column">
                  <wp:posOffset>3028950</wp:posOffset>
                </wp:positionH>
                <wp:positionV relativeFrom="paragraph">
                  <wp:posOffset>303530</wp:posOffset>
                </wp:positionV>
                <wp:extent cx="3714750" cy="1460500"/>
                <wp:effectExtent l="0" t="0" r="0" b="635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60500"/>
                        </a:xfrm>
                        <a:prstGeom prst="rect">
                          <a:avLst/>
                        </a:prstGeom>
                        <a:solidFill>
                          <a:srgbClr val="FFFFFF"/>
                        </a:solidFill>
                        <a:ln w="9525">
                          <a:noFill/>
                          <a:miter lim="800000"/>
                          <a:headEnd/>
                          <a:tailEnd/>
                        </a:ln>
                      </wps:spPr>
                      <wps:txbx>
                        <w:txbxContent>
                          <w:p w14:paraId="04F57285" w14:textId="77777777" w:rsidR="00214207" w:rsidRDefault="00214207" w:rsidP="00214207">
                            <w:pPr>
                              <w:pStyle w:val="ListParagraph"/>
                              <w:ind w:left="1800"/>
                            </w:pPr>
                            <w:r>
                              <w:t>______Antifungal ointments</w:t>
                            </w:r>
                          </w:p>
                          <w:p w14:paraId="04F57286" w14:textId="77777777" w:rsidR="00214207" w:rsidRDefault="00214207" w:rsidP="00214207">
                            <w:pPr>
                              <w:pStyle w:val="ListParagraph"/>
                              <w:ind w:left="1800"/>
                            </w:pPr>
                            <w:r>
                              <w:t>______1% hydrocortisone cream</w:t>
                            </w:r>
                          </w:p>
                          <w:p w14:paraId="04F57287" w14:textId="77777777" w:rsidR="00691C19" w:rsidRDefault="00691C19" w:rsidP="00214207">
                            <w:pPr>
                              <w:pStyle w:val="ListParagraph"/>
                              <w:ind w:left="1800"/>
                            </w:pPr>
                            <w:r>
                              <w:t>______Triple Antibiotic Ointment</w:t>
                            </w:r>
                          </w:p>
                          <w:p w14:paraId="04F57288" w14:textId="77777777" w:rsidR="00214207" w:rsidRDefault="00214207" w:rsidP="00214207">
                            <w:pPr>
                              <w:pStyle w:val="ListParagraph"/>
                              <w:ind w:left="1800"/>
                            </w:pPr>
                            <w:r>
                              <w:t>______Insect Repellant (Deet 40-50%)</w:t>
                            </w:r>
                          </w:p>
                          <w:p w14:paraId="04F57289" w14:textId="77777777" w:rsidR="00214207" w:rsidRDefault="00214207" w:rsidP="00214207">
                            <w:pPr>
                              <w:pStyle w:val="ListParagraph"/>
                              <w:ind w:left="1800"/>
                            </w:pPr>
                            <w:r>
                              <w:t>______Sunscreen (SPF 30% or higher)</w:t>
                            </w:r>
                          </w:p>
                          <w:p w14:paraId="04F5728A" w14:textId="77777777" w:rsidR="00214207" w:rsidRDefault="00214207" w:rsidP="00214207">
                            <w:pPr>
                              <w:pStyle w:val="ListParagraph"/>
                              <w:ind w:left="1800"/>
                            </w:pPr>
                            <w:r>
                              <w:t>______Alcohol based hand gel or wipes</w:t>
                            </w:r>
                          </w:p>
                          <w:p w14:paraId="04F5728B" w14:textId="77777777" w:rsidR="008833CE" w:rsidRDefault="008833CE" w:rsidP="00214207">
                            <w:pPr>
                              <w:pStyle w:val="ListParagraph"/>
                              <w:ind w:left="1800"/>
                            </w:pPr>
                          </w:p>
                          <w:p w14:paraId="04F5728C" w14:textId="77777777" w:rsidR="008833CE" w:rsidRDefault="008833CE" w:rsidP="00214207">
                            <w:pPr>
                              <w:pStyle w:val="ListParagraph"/>
                              <w:ind w:left="1800"/>
                            </w:pPr>
                          </w:p>
                          <w:p w14:paraId="04F5728D" w14:textId="77777777" w:rsidR="008833CE" w:rsidRDefault="008833CE" w:rsidP="00214207">
                            <w:pPr>
                              <w:pStyle w:val="ListParagraph"/>
                              <w:ind w:left="1800"/>
                            </w:pPr>
                          </w:p>
                          <w:p w14:paraId="04F5728E" w14:textId="77777777" w:rsidR="00214207" w:rsidRDefault="00214207" w:rsidP="00214207">
                            <w:pPr>
                              <w:pStyle w:val="ListParagraph"/>
                              <w:ind w:left="1800"/>
                            </w:pPr>
                          </w:p>
                          <w:p w14:paraId="04F5728F" w14:textId="77777777" w:rsidR="00214207" w:rsidRDefault="00214207" w:rsidP="00214207">
                            <w:pPr>
                              <w:pStyle w:val="ListParagraph"/>
                              <w:ind w:left="1800"/>
                            </w:pPr>
                          </w:p>
                          <w:p w14:paraId="04F57290" w14:textId="77777777" w:rsidR="00214207" w:rsidRDefault="00214207" w:rsidP="00214207"/>
                          <w:p w14:paraId="04F57291" w14:textId="77777777" w:rsidR="00214207" w:rsidRDefault="00214207" w:rsidP="00612B5E">
                            <w:pPr>
                              <w:pStyle w:val="ListParagraph"/>
                              <w:numPr>
                                <w:ilvl w:val="0"/>
                                <w:numId w:val="4"/>
                              </w:numPr>
                            </w:pPr>
                            <w:r>
                              <w:t>Anti-itch cream for insect bites</w:t>
                            </w:r>
                            <w:r>
                              <w:tab/>
                            </w:r>
                            <w:r>
                              <w:tab/>
                            </w:r>
                            <w:r>
                              <w:tab/>
                            </w:r>
                            <w:r>
                              <w:tab/>
                            </w:r>
                            <w:r>
                              <w:tab/>
                            </w:r>
                            <w:r>
                              <w:tab/>
                            </w:r>
                            <w:r>
                              <w:tab/>
                            </w:r>
                            <w:r>
                              <w:tab/>
                            </w:r>
                            <w:r>
                              <w:tab/>
                            </w:r>
                            <w:r>
                              <w:tab/>
                            </w:r>
                            <w:r>
                              <w:tab/>
                            </w:r>
                          </w:p>
                          <w:p w14:paraId="04F57292" w14:textId="77777777" w:rsidR="00214207" w:rsidRDefault="00214207" w:rsidP="00612B5E"/>
                          <w:p w14:paraId="04F57293" w14:textId="77777777" w:rsidR="00214207" w:rsidRDefault="00214207" w:rsidP="00612B5E">
                            <w:r>
                              <w:tab/>
                              <w:t xml:space="preserve"> </w:t>
                            </w:r>
                            <w:r>
                              <w:tab/>
                            </w:r>
                          </w:p>
                          <w:p w14:paraId="04F57294" w14:textId="77777777" w:rsidR="00214207" w:rsidRDefault="00214207" w:rsidP="00612B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57278" id="_x0000_s1027" type="#_x0000_t202" style="position:absolute;left:0;text-align:left;margin-left:238.5pt;margin-top:23.9pt;width:292.5pt;height: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" stroked="f">
                <v:textbox>
                  <w:txbxContent>
                    <w:p w14:paraId="04F57285" w14:textId="77777777" w:rsidR="00214207" w:rsidRDefault="00214207" w:rsidP="00214207">
                      <w:pPr>
                        <w:pStyle w:val="ListParagraph"/>
                        <w:ind w:left="1800"/>
                      </w:pPr>
                      <w:r>
                        <w:t>______Antifungal ointments</w:t>
                      </w:r>
                    </w:p>
                    <w:p w14:paraId="04F57286" w14:textId="77777777" w:rsidR="00214207" w:rsidRDefault="00214207" w:rsidP="00214207">
                      <w:pPr>
                        <w:pStyle w:val="ListParagraph"/>
                        <w:ind w:left="1800"/>
                      </w:pPr>
                      <w:r>
                        <w:t>______1% hydrocortisone cream</w:t>
                      </w:r>
                    </w:p>
                    <w:p w14:paraId="04F57287" w14:textId="77777777" w:rsidR="00691C19" w:rsidRDefault="00691C19" w:rsidP="00214207">
                      <w:pPr>
                        <w:pStyle w:val="ListParagraph"/>
                        <w:ind w:left="1800"/>
                      </w:pPr>
                      <w:r>
                        <w:t>______Triple Antibiotic Ointment</w:t>
                      </w:r>
                    </w:p>
                    <w:p w14:paraId="04F57288" w14:textId="77777777" w:rsidR="00214207" w:rsidRDefault="00214207" w:rsidP="00214207">
                      <w:pPr>
                        <w:pStyle w:val="ListParagraph"/>
                        <w:ind w:left="1800"/>
                      </w:pPr>
                      <w:r>
                        <w:t>______Insect Repellant (Deet 40-50%)</w:t>
                      </w:r>
                    </w:p>
                    <w:p w14:paraId="04F57289" w14:textId="77777777" w:rsidR="00214207" w:rsidRDefault="00214207" w:rsidP="00214207">
                      <w:pPr>
                        <w:pStyle w:val="ListParagraph"/>
                        <w:ind w:left="1800"/>
                      </w:pPr>
                      <w:r>
                        <w:t>______Sunscreen (SPF 30% or higher)</w:t>
                      </w:r>
                    </w:p>
                    <w:p w14:paraId="04F5728A" w14:textId="77777777" w:rsidR="00214207" w:rsidRDefault="00214207" w:rsidP="00214207">
                      <w:pPr>
                        <w:pStyle w:val="ListParagraph"/>
                        <w:ind w:left="1800"/>
                      </w:pPr>
                      <w:r>
                        <w:t>______Alcohol based hand gel or wipes</w:t>
                      </w:r>
                    </w:p>
                    <w:p w14:paraId="04F5728B" w14:textId="77777777" w:rsidR="008833CE" w:rsidRDefault="008833CE" w:rsidP="00214207">
                      <w:pPr>
                        <w:pStyle w:val="ListParagraph"/>
                        <w:ind w:left="1800"/>
                      </w:pPr>
                    </w:p>
                    <w:p w14:paraId="04F5728C" w14:textId="77777777" w:rsidR="008833CE" w:rsidRDefault="008833CE" w:rsidP="00214207">
                      <w:pPr>
                        <w:pStyle w:val="ListParagraph"/>
                        <w:ind w:left="1800"/>
                      </w:pPr>
                    </w:p>
                    <w:p w14:paraId="04F5728D" w14:textId="77777777" w:rsidR="008833CE" w:rsidRDefault="008833CE" w:rsidP="00214207">
                      <w:pPr>
                        <w:pStyle w:val="ListParagraph"/>
                        <w:ind w:left="1800"/>
                      </w:pPr>
                    </w:p>
                    <w:p w14:paraId="04F5728E" w14:textId="77777777" w:rsidR="00214207" w:rsidRDefault="00214207" w:rsidP="00214207">
                      <w:pPr>
                        <w:pStyle w:val="ListParagraph"/>
                        <w:ind w:left="1800"/>
                      </w:pPr>
                    </w:p>
                    <w:p w14:paraId="04F5728F" w14:textId="77777777" w:rsidR="00214207" w:rsidRDefault="00214207" w:rsidP="00214207">
                      <w:pPr>
                        <w:pStyle w:val="ListParagraph"/>
                        <w:ind w:left="1800"/>
                      </w:pPr>
                    </w:p>
                    <w:p w14:paraId="04F57290" w14:textId="77777777" w:rsidR="00214207" w:rsidRDefault="00214207" w:rsidP="00214207"/>
                    <w:p w14:paraId="04F57291" w14:textId="77777777" w:rsidR="00214207" w:rsidRDefault="00214207" w:rsidP="00612B5E">
                      <w:pPr>
                        <w:pStyle w:val="ListParagraph"/>
                        <w:numPr>
                          <w:ilvl w:val="0"/>
                          <w:numId w:val="4"/>
                        </w:numPr>
                      </w:pPr>
                      <w:r>
                        <w:t>Anti-itch cream for insect bites</w:t>
                      </w:r>
                      <w:r>
                        <w:tab/>
                      </w:r>
                      <w:r>
                        <w:tab/>
                      </w:r>
                      <w:r>
                        <w:tab/>
                      </w:r>
                      <w:r>
                        <w:tab/>
                      </w:r>
                      <w:r>
                        <w:tab/>
                      </w:r>
                      <w:r>
                        <w:tab/>
                      </w:r>
                      <w:r>
                        <w:tab/>
                      </w:r>
                      <w:r>
                        <w:tab/>
                      </w:r>
                      <w:r>
                        <w:tab/>
                      </w:r>
                      <w:r>
                        <w:tab/>
                      </w:r>
                      <w:r>
                        <w:tab/>
                      </w:r>
                    </w:p>
                    <w:p w14:paraId="04F57292" w14:textId="77777777" w:rsidR="00214207" w:rsidRDefault="00214207" w:rsidP="00612B5E"/>
                    <w:p w14:paraId="04F57293" w14:textId="77777777" w:rsidR="00214207" w:rsidRDefault="00214207" w:rsidP="00612B5E">
                      <w:r>
                        <w:tab/>
                        <w:t xml:space="preserve"> </w:t>
                      </w:r>
                      <w:r>
                        <w:tab/>
                      </w:r>
                    </w:p>
                    <w:p w14:paraId="04F57294" w14:textId="77777777" w:rsidR="00214207" w:rsidRDefault="00214207" w:rsidP="00612B5E"/>
                  </w:txbxContent>
                </v:textbox>
                <w10:wrap type="topAndBottom"/>
              </v:shape>
            </w:pict>
          </mc:Fallback>
        </mc:AlternateContent>
      </w:r>
      <w:r w:rsidRPr="002328AE">
        <w:rPr>
          <w:noProof/>
          <w:sz w:val="24"/>
          <w:szCs w:val="24"/>
        </w:rPr>
        <mc:AlternateContent>
          <mc:Choice Requires="wps">
            <w:drawing>
              <wp:anchor distT="0" distB="0" distL="114300" distR="114300" simplePos="0" relativeHeight="251661312" behindDoc="0" locked="0" layoutInCell="1" allowOverlap="1" wp14:anchorId="04F5727A" wp14:editId="04F5727B">
                <wp:simplePos x="0" y="0"/>
                <wp:positionH relativeFrom="column">
                  <wp:posOffset>-425450</wp:posOffset>
                </wp:positionH>
                <wp:positionV relativeFrom="paragraph">
                  <wp:posOffset>297180</wp:posOffset>
                </wp:positionV>
                <wp:extent cx="3454400" cy="1504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1504950"/>
                        </a:xfrm>
                        <a:prstGeom prst="rect">
                          <a:avLst/>
                        </a:prstGeom>
                        <a:solidFill>
                          <a:srgbClr val="FFFFFF"/>
                        </a:solidFill>
                        <a:ln w="0">
                          <a:noFill/>
                          <a:miter lim="800000"/>
                          <a:headEnd/>
                          <a:tailEnd/>
                        </a:ln>
                      </wps:spPr>
                      <wps:txbx>
                        <w:txbxContent>
                          <w:p w14:paraId="04F57295" w14:textId="77777777" w:rsidR="00214207" w:rsidRDefault="00214207" w:rsidP="00214207">
                            <w:pPr>
                              <w:pStyle w:val="ListParagraph"/>
                              <w:ind w:left="1800"/>
                            </w:pPr>
                            <w:r>
                              <w:t>______Adhesive bandages</w:t>
                            </w:r>
                          </w:p>
                          <w:p w14:paraId="04F57296" w14:textId="77777777" w:rsidR="00214207" w:rsidRDefault="00214207" w:rsidP="00214207">
                            <w:pPr>
                              <w:pStyle w:val="ListParagraph"/>
                              <w:ind w:left="1800"/>
                            </w:pPr>
                            <w:r>
                              <w:t>______Gauze</w:t>
                            </w:r>
                          </w:p>
                          <w:p w14:paraId="04F57297" w14:textId="77777777" w:rsidR="00214207" w:rsidRDefault="00214207" w:rsidP="00214207">
                            <w:pPr>
                              <w:pStyle w:val="ListParagraph"/>
                              <w:ind w:left="1800"/>
                            </w:pPr>
                            <w:r>
                              <w:t>______Medical Tape</w:t>
                            </w:r>
                          </w:p>
                          <w:p w14:paraId="04F57298" w14:textId="77777777" w:rsidR="00214207" w:rsidRDefault="00214207" w:rsidP="00214207">
                            <w:pPr>
                              <w:pStyle w:val="ListParagraph"/>
                              <w:ind w:left="1800"/>
                            </w:pPr>
                            <w:r>
                              <w:t>______Disposable Gloves</w:t>
                            </w:r>
                          </w:p>
                          <w:p w14:paraId="04F57299" w14:textId="77777777" w:rsidR="00214207" w:rsidRDefault="00214207" w:rsidP="00214207">
                            <w:pPr>
                              <w:pStyle w:val="ListParagraph"/>
                              <w:ind w:left="1800"/>
                            </w:pPr>
                            <w:r>
                              <w:t>______Tweezers</w:t>
                            </w:r>
                            <w:r>
                              <w:tab/>
                            </w:r>
                          </w:p>
                          <w:p w14:paraId="04F5729A" w14:textId="77777777" w:rsidR="00214207" w:rsidRDefault="00214207" w:rsidP="00214207">
                            <w:pPr>
                              <w:pStyle w:val="ListParagraph"/>
                              <w:ind w:left="1800"/>
                            </w:pPr>
                            <w:r>
                              <w:t>______Scissors</w:t>
                            </w:r>
                          </w:p>
                          <w:p w14:paraId="04F5729B" w14:textId="77777777" w:rsidR="00214207" w:rsidRDefault="00214207" w:rsidP="00214207">
                            <w:pPr>
                              <w:pStyle w:val="ListParagraph"/>
                              <w:ind w:left="1800"/>
                            </w:pPr>
                            <w:r>
                              <w:t>______Digital thermometer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5727A" id="_x0000_s1028" type="#_x0000_t202" style="position:absolute;left:0;text-align:left;margin-left:-33.5pt;margin-top:23.4pt;width:272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" stroked="f" strokeweight="0">
                <v:textbox>
                  <w:txbxContent>
                    <w:p w14:paraId="04F57295" w14:textId="77777777" w:rsidR="00214207" w:rsidRDefault="00214207" w:rsidP="00214207">
                      <w:pPr>
                        <w:pStyle w:val="ListParagraph"/>
                        <w:ind w:left="1800"/>
                      </w:pPr>
                      <w:r>
                        <w:t>______Adhesive bandages</w:t>
                      </w:r>
                    </w:p>
                    <w:p w14:paraId="04F57296" w14:textId="77777777" w:rsidR="00214207" w:rsidRDefault="00214207" w:rsidP="00214207">
                      <w:pPr>
                        <w:pStyle w:val="ListParagraph"/>
                        <w:ind w:left="1800"/>
                      </w:pPr>
                      <w:r>
                        <w:t>______Gauze</w:t>
                      </w:r>
                    </w:p>
                    <w:p w14:paraId="04F57297" w14:textId="77777777" w:rsidR="00214207" w:rsidRDefault="00214207" w:rsidP="00214207">
                      <w:pPr>
                        <w:pStyle w:val="ListParagraph"/>
                        <w:ind w:left="1800"/>
                      </w:pPr>
                      <w:r>
                        <w:t>______Medical Tape</w:t>
                      </w:r>
                    </w:p>
                    <w:p w14:paraId="04F57298" w14:textId="77777777" w:rsidR="00214207" w:rsidRDefault="00214207" w:rsidP="00214207">
                      <w:pPr>
                        <w:pStyle w:val="ListParagraph"/>
                        <w:ind w:left="1800"/>
                      </w:pPr>
                      <w:r>
                        <w:t>______Disposable Gloves</w:t>
                      </w:r>
                    </w:p>
                    <w:p w14:paraId="04F57299" w14:textId="77777777" w:rsidR="00214207" w:rsidRDefault="00214207" w:rsidP="00214207">
                      <w:pPr>
                        <w:pStyle w:val="ListParagraph"/>
                        <w:ind w:left="1800"/>
                      </w:pPr>
                      <w:r>
                        <w:t>______Tweezers</w:t>
                      </w:r>
                      <w:r>
                        <w:tab/>
                      </w:r>
                    </w:p>
                    <w:p w14:paraId="04F5729A" w14:textId="77777777" w:rsidR="00214207" w:rsidRDefault="00214207" w:rsidP="00214207">
                      <w:pPr>
                        <w:pStyle w:val="ListParagraph"/>
                        <w:ind w:left="1800"/>
                      </w:pPr>
                      <w:r>
                        <w:t>______Scissors</w:t>
                      </w:r>
                    </w:p>
                    <w:p w14:paraId="04F5729B" w14:textId="77777777" w:rsidR="00214207" w:rsidRDefault="00214207" w:rsidP="00214207">
                      <w:pPr>
                        <w:pStyle w:val="ListParagraph"/>
                        <w:ind w:left="1800"/>
                      </w:pPr>
                      <w:r>
                        <w:t>______Digital thermometer</w:t>
                      </w:r>
                    </w:p>
                  </w:txbxContent>
                </v:textbox>
              </v:shape>
            </w:pict>
          </mc:Fallback>
        </mc:AlternateContent>
      </w:r>
      <w:r w:rsidR="002F2775">
        <w:rPr>
          <w:b/>
          <w:sz w:val="24"/>
          <w:szCs w:val="24"/>
        </w:rPr>
        <w:t>BASIC FIRST AID ITEMS</w:t>
      </w:r>
    </w:p>
    <w:p w14:paraId="04F5725A" w14:textId="77777777" w:rsidR="008833CE" w:rsidRPr="00612B5E" w:rsidRDefault="008833CE" w:rsidP="00612B5E">
      <w:pPr>
        <w:pStyle w:val="ListParagraph"/>
        <w:numPr>
          <w:ilvl w:val="0"/>
          <w:numId w:val="1"/>
        </w:numPr>
        <w:rPr>
          <w:b/>
          <w:sz w:val="24"/>
          <w:szCs w:val="24"/>
        </w:rPr>
        <w:sectPr w:rsidR="008833CE" w:rsidRPr="00612B5E" w:rsidSect="002F2775">
          <w:headerReference w:type="default" r:id="rId11"/>
          <w:pgSz w:w="12240" w:h="15840"/>
          <w:pgMar w:top="720" w:right="720" w:bottom="720" w:left="720" w:header="720" w:footer="720" w:gutter="0"/>
          <w:cols w:space="720"/>
          <w:docGrid w:linePitch="360"/>
        </w:sectPr>
      </w:pPr>
    </w:p>
    <w:p w14:paraId="04F5725B" w14:textId="77777777" w:rsidR="00612B5E" w:rsidRDefault="00593C7D" w:rsidP="00612B5E">
      <w:pPr>
        <w:pStyle w:val="ListParagraph"/>
        <w:numPr>
          <w:ilvl w:val="0"/>
          <w:numId w:val="1"/>
        </w:numPr>
        <w:rPr>
          <w:b/>
          <w:sz w:val="24"/>
          <w:szCs w:val="24"/>
        </w:rPr>
      </w:pPr>
      <w:r w:rsidRPr="00612B5E">
        <w:rPr>
          <w:b/>
          <w:noProof/>
          <w:sz w:val="24"/>
          <w:szCs w:val="24"/>
        </w:rPr>
        <mc:AlternateContent>
          <mc:Choice Requires="wps">
            <w:drawing>
              <wp:anchor distT="0" distB="0" distL="114300" distR="114300" simplePos="0" relativeHeight="251665408" behindDoc="0" locked="0" layoutInCell="1" allowOverlap="1" wp14:anchorId="04F5727C" wp14:editId="04F5727D">
                <wp:simplePos x="0" y="0"/>
                <wp:positionH relativeFrom="column">
                  <wp:posOffset>-400050</wp:posOffset>
                </wp:positionH>
                <wp:positionV relativeFrom="paragraph">
                  <wp:posOffset>1740535</wp:posOffset>
                </wp:positionV>
                <wp:extent cx="3429000" cy="1250950"/>
                <wp:effectExtent l="0" t="0" r="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250950"/>
                        </a:xfrm>
                        <a:prstGeom prst="rect">
                          <a:avLst/>
                        </a:prstGeom>
                        <a:solidFill>
                          <a:srgbClr val="FFFFFF"/>
                        </a:solidFill>
                        <a:ln w="9525">
                          <a:noFill/>
                          <a:miter lim="800000"/>
                          <a:headEnd/>
                          <a:tailEnd/>
                        </a:ln>
                      </wps:spPr>
                      <wps:txbx>
                        <w:txbxContent>
                          <w:p w14:paraId="04F5729C" w14:textId="77777777" w:rsidR="00214207" w:rsidRDefault="00BD2DA0" w:rsidP="00214207">
                            <w:pPr>
                              <w:pStyle w:val="ListParagraph"/>
                              <w:ind w:left="1800"/>
                            </w:pPr>
                            <w:r>
                              <w:t>______Tylenol</w:t>
                            </w:r>
                            <w:r w:rsidR="00214207">
                              <w:t>,</w:t>
                            </w:r>
                            <w:r>
                              <w:t xml:space="preserve"> Aleve, Motrin</w:t>
                            </w:r>
                          </w:p>
                          <w:p w14:paraId="04F5729D" w14:textId="77777777" w:rsidR="00214207" w:rsidRDefault="00214207" w:rsidP="00214207">
                            <w:pPr>
                              <w:pStyle w:val="ListParagraph"/>
                              <w:ind w:left="1800"/>
                            </w:pPr>
                            <w:r>
                              <w:t>______Antacid (Zantac, Pepcid, Tums, etc.)</w:t>
                            </w:r>
                          </w:p>
                          <w:p w14:paraId="04F5729E" w14:textId="77777777" w:rsidR="00214207" w:rsidRDefault="00214207" w:rsidP="00214207">
                            <w:pPr>
                              <w:pStyle w:val="ListParagraph"/>
                              <w:ind w:left="1800"/>
                            </w:pPr>
                            <w:r>
                              <w:t>______Antidiarrheal</w:t>
                            </w:r>
                            <w:r w:rsidR="00BD2DA0">
                              <w:t xml:space="preserve"> medicine (Large Pepto-Bismol Tablets</w:t>
                            </w:r>
                            <w:r w:rsidR="00691C19">
                              <w:t xml:space="preserve">, </w:t>
                            </w:r>
                            <w:r w:rsidR="00BD2DA0">
                              <w:t>Imodium-AD</w:t>
                            </w:r>
                            <w:r>
                              <w:t>)</w:t>
                            </w:r>
                          </w:p>
                          <w:p w14:paraId="04F5729F" w14:textId="77777777" w:rsidR="00214207" w:rsidRDefault="00214207" w:rsidP="00231CFD">
                            <w:pPr>
                              <w:pStyle w:val="ListParagraph"/>
                              <w:numPr>
                                <w:ilvl w:val="0"/>
                                <w:numId w:val="5"/>
                              </w:numPr>
                            </w:pPr>
                            <w:r>
                              <w:t>Oral rehydration solution packets</w:t>
                            </w:r>
                          </w:p>
                          <w:p w14:paraId="04F572A0" w14:textId="77777777" w:rsidR="00214207" w:rsidRDefault="00214207" w:rsidP="00017C41">
                            <w:pPr>
                              <w:pStyle w:val="ListParagraph"/>
                              <w:numPr>
                                <w:ilvl w:val="0"/>
                                <w:numId w:val="5"/>
                              </w:numPr>
                              <w:spacing w:after="0" w:line="360" w:lineRule="auto"/>
                            </w:pPr>
                            <w:r>
                              <w:t>Mild laxative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5727C" id="_x0000_s1029" type="#_x0000_t202" style="position:absolute;left:0;text-align:left;margin-left:-31.5pt;margin-top:137.05pt;width:270pt;height: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" stroked="f">
                <v:textbox>
                  <w:txbxContent>
                    <w:p w14:paraId="04F5729C" w14:textId="77777777" w:rsidR="00214207" w:rsidRDefault="00BD2DA0" w:rsidP="00214207">
                      <w:pPr>
                        <w:pStyle w:val="ListParagraph"/>
                        <w:ind w:left="1800"/>
                      </w:pPr>
                      <w:r>
                        <w:t>______Tylenol</w:t>
                      </w:r>
                      <w:r w:rsidR="00214207">
                        <w:t>,</w:t>
                      </w:r>
                      <w:r>
                        <w:t xml:space="preserve"> Aleve, Motrin</w:t>
                      </w:r>
                    </w:p>
                    <w:p w14:paraId="04F5729D" w14:textId="77777777" w:rsidR="00214207" w:rsidRDefault="00214207" w:rsidP="00214207">
                      <w:pPr>
                        <w:pStyle w:val="ListParagraph"/>
                        <w:ind w:left="1800"/>
                      </w:pPr>
                      <w:r>
                        <w:t>______Antacid (Zantac, Pepcid, Tums, etc.)</w:t>
                      </w:r>
                    </w:p>
                    <w:p w14:paraId="04F5729E" w14:textId="77777777" w:rsidR="00214207" w:rsidRDefault="00214207" w:rsidP="00214207">
                      <w:pPr>
                        <w:pStyle w:val="ListParagraph"/>
                        <w:ind w:left="1800"/>
                      </w:pPr>
                      <w:r>
                        <w:t>______Antidiarrheal</w:t>
                      </w:r>
                      <w:r w:rsidR="00BD2DA0">
                        <w:t xml:space="preserve"> medicine (Large Pepto-Bismol Tablets</w:t>
                      </w:r>
                      <w:r w:rsidR="00691C19">
                        <w:t xml:space="preserve">, </w:t>
                      </w:r>
                      <w:r w:rsidR="00BD2DA0">
                        <w:t>Imodium-AD</w:t>
                      </w:r>
                      <w:r>
                        <w:t>)</w:t>
                      </w:r>
                    </w:p>
                    <w:p w14:paraId="04F5729F" w14:textId="77777777" w:rsidR="00214207" w:rsidRDefault="00214207" w:rsidP="00231CFD">
                      <w:pPr>
                        <w:pStyle w:val="ListParagraph"/>
                        <w:numPr>
                          <w:ilvl w:val="0"/>
                          <w:numId w:val="5"/>
                        </w:numPr>
                      </w:pPr>
                      <w:r>
                        <w:t>Oral rehydration solution packets</w:t>
                      </w:r>
                    </w:p>
                    <w:p w14:paraId="04F572A0" w14:textId="77777777" w:rsidR="00214207" w:rsidRDefault="00214207" w:rsidP="00017C41">
                      <w:pPr>
                        <w:pStyle w:val="ListParagraph"/>
                        <w:numPr>
                          <w:ilvl w:val="0"/>
                          <w:numId w:val="5"/>
                        </w:numPr>
                        <w:spacing w:after="0" w:line="360" w:lineRule="auto"/>
                      </w:pPr>
                      <w:r>
                        <w:t>Mild laxative</w:t>
                      </w:r>
                    </w:p>
                  </w:txbxContent>
                </v:textbox>
              </v:shape>
            </w:pict>
          </mc:Fallback>
        </mc:AlternateContent>
      </w:r>
      <w:r w:rsidR="00612B5E">
        <w:rPr>
          <w:b/>
          <w:sz w:val="24"/>
          <w:szCs w:val="24"/>
        </w:rPr>
        <w:t>MEDICATIONS</w:t>
      </w:r>
    </w:p>
    <w:p w14:paraId="04F5725C" w14:textId="77777777" w:rsidR="00612B5E" w:rsidRPr="00612B5E" w:rsidRDefault="00017C41" w:rsidP="00612B5E">
      <w:pPr>
        <w:pStyle w:val="ListParagraph"/>
        <w:rPr>
          <w:b/>
          <w:sz w:val="24"/>
          <w:szCs w:val="24"/>
        </w:rPr>
      </w:pPr>
      <w:r w:rsidRPr="00231CFD">
        <w:rPr>
          <w:b/>
          <w:noProof/>
          <w:sz w:val="24"/>
          <w:szCs w:val="24"/>
        </w:rPr>
        <mc:AlternateContent>
          <mc:Choice Requires="wps">
            <w:drawing>
              <wp:anchor distT="0" distB="0" distL="114300" distR="114300" simplePos="0" relativeHeight="251667456" behindDoc="0" locked="0" layoutInCell="1" allowOverlap="1" wp14:anchorId="04F5727E" wp14:editId="04F5727F">
                <wp:simplePos x="0" y="0"/>
                <wp:positionH relativeFrom="column">
                  <wp:posOffset>3016250</wp:posOffset>
                </wp:positionH>
                <wp:positionV relativeFrom="paragraph">
                  <wp:posOffset>1905</wp:posOffset>
                </wp:positionV>
                <wp:extent cx="4064000" cy="165735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1657350"/>
                        </a:xfrm>
                        <a:prstGeom prst="rect">
                          <a:avLst/>
                        </a:prstGeom>
                        <a:solidFill>
                          <a:srgbClr val="FFFFFF"/>
                        </a:solidFill>
                        <a:ln w="9525">
                          <a:noFill/>
                          <a:miter lim="800000"/>
                          <a:headEnd/>
                          <a:tailEnd/>
                        </a:ln>
                      </wps:spPr>
                      <wps:txbx>
                        <w:txbxContent>
                          <w:p w14:paraId="04F572A1" w14:textId="77777777" w:rsidR="00214207" w:rsidRDefault="00691C19" w:rsidP="00691C19">
                            <w:pPr>
                              <w:pStyle w:val="ListParagraph"/>
                              <w:ind w:left="1800"/>
                            </w:pPr>
                            <w:r>
                              <w:t>______Benadryl (For Sleep)</w:t>
                            </w:r>
                          </w:p>
                          <w:p w14:paraId="04F572A2" w14:textId="77777777" w:rsidR="00691C19" w:rsidRDefault="00691C19" w:rsidP="00691C19">
                            <w:pPr>
                              <w:pStyle w:val="ListParagraph"/>
                              <w:ind w:left="1800"/>
                            </w:pPr>
                            <w:r>
                              <w:t>______Benadryl Cream (Diphenhydramine)</w:t>
                            </w:r>
                          </w:p>
                          <w:p w14:paraId="04F572A3" w14:textId="77777777" w:rsidR="00214207" w:rsidRDefault="00691C19" w:rsidP="00691C19">
                            <w:pPr>
                              <w:pStyle w:val="ListParagraph"/>
                              <w:ind w:left="1800"/>
                            </w:pPr>
                            <w:r>
                              <w:t>______Melatonin (For Sleep)</w:t>
                            </w:r>
                          </w:p>
                          <w:p w14:paraId="04F572A4" w14:textId="77777777" w:rsidR="00214207" w:rsidRDefault="00691C19" w:rsidP="00691C19">
                            <w:pPr>
                              <w:pStyle w:val="ListParagraph"/>
                              <w:spacing w:after="0" w:line="240" w:lineRule="auto"/>
                              <w:ind w:left="1800"/>
                            </w:pPr>
                            <w:r>
                              <w:t>______</w:t>
                            </w:r>
                            <w:r w:rsidR="00214207">
                              <w:t>Personal medicines:</w:t>
                            </w:r>
                          </w:p>
                          <w:p w14:paraId="04F572A5" w14:textId="77777777" w:rsidR="00214207" w:rsidRPr="00017C41" w:rsidRDefault="00214207" w:rsidP="00CB14FC">
                            <w:pPr>
                              <w:pStyle w:val="ListParagraph"/>
                              <w:numPr>
                                <w:ilvl w:val="2"/>
                                <w:numId w:val="6"/>
                              </w:numPr>
                              <w:spacing w:after="0" w:line="240" w:lineRule="auto"/>
                              <w:rPr>
                                <w:sz w:val="18"/>
                                <w:szCs w:val="18"/>
                              </w:rPr>
                            </w:pPr>
                            <w:r w:rsidRPr="00017C41">
                              <w:rPr>
                                <w:sz w:val="18"/>
                                <w:szCs w:val="18"/>
                              </w:rPr>
                              <w:t>Any prescription or OTC medications you take regularly</w:t>
                            </w:r>
                          </w:p>
                          <w:p w14:paraId="04F572A6" w14:textId="77777777" w:rsidR="00214207" w:rsidRPr="00017C41" w:rsidRDefault="00214207" w:rsidP="00CB14FC">
                            <w:pPr>
                              <w:pStyle w:val="ListParagraph"/>
                              <w:numPr>
                                <w:ilvl w:val="2"/>
                                <w:numId w:val="6"/>
                              </w:numPr>
                              <w:spacing w:after="0" w:line="240" w:lineRule="auto"/>
                              <w:rPr>
                                <w:sz w:val="18"/>
                                <w:szCs w:val="18"/>
                              </w:rPr>
                            </w:pPr>
                            <w:r w:rsidRPr="00017C41">
                              <w:rPr>
                                <w:sz w:val="18"/>
                                <w:szCs w:val="18"/>
                              </w:rPr>
                              <w:t>Epinephrine auto-injector, if you have severe allergy</w:t>
                            </w:r>
                          </w:p>
                          <w:p w14:paraId="04F572A7" w14:textId="77777777" w:rsidR="00214207" w:rsidRPr="00017C41" w:rsidRDefault="00BD2DA0" w:rsidP="00CB14FC">
                            <w:pPr>
                              <w:pStyle w:val="ListParagraph"/>
                              <w:numPr>
                                <w:ilvl w:val="2"/>
                                <w:numId w:val="6"/>
                              </w:numPr>
                              <w:spacing w:after="0" w:line="240" w:lineRule="auto"/>
                              <w:rPr>
                                <w:sz w:val="18"/>
                                <w:szCs w:val="18"/>
                              </w:rPr>
                            </w:pPr>
                            <w:r>
                              <w:rPr>
                                <w:sz w:val="18"/>
                                <w:szCs w:val="18"/>
                              </w:rPr>
                              <w:t>M</w:t>
                            </w:r>
                            <w:r w:rsidR="00214207" w:rsidRPr="00017C41">
                              <w:rPr>
                                <w:sz w:val="18"/>
                                <w:szCs w:val="18"/>
                              </w:rPr>
                              <w:t>alaria medications</w:t>
                            </w:r>
                          </w:p>
                          <w:p w14:paraId="04F572A8" w14:textId="77777777" w:rsidR="00214207" w:rsidRDefault="002142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5727E" id="_x0000_s1030" type="#_x0000_t202" style="position:absolute;left:0;text-align:left;margin-left:237.5pt;margin-top:.15pt;width:320pt;height: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" stroked="f">
                <v:textbox>
                  <w:txbxContent>
                    <w:p w14:paraId="04F572A1" w14:textId="77777777" w:rsidR="00214207" w:rsidRDefault="00691C19" w:rsidP="00691C19">
                      <w:pPr>
                        <w:pStyle w:val="ListParagraph"/>
                        <w:ind w:left="1800"/>
                      </w:pPr>
                      <w:r>
                        <w:t>______Benadryl (For Sleep)</w:t>
                      </w:r>
                    </w:p>
                    <w:p w14:paraId="04F572A2" w14:textId="77777777" w:rsidR="00691C19" w:rsidRDefault="00691C19" w:rsidP="00691C19">
                      <w:pPr>
                        <w:pStyle w:val="ListParagraph"/>
                        <w:ind w:left="1800"/>
                      </w:pPr>
                      <w:r>
                        <w:t>______Benadryl Cream (Diphenhydramine)</w:t>
                      </w:r>
                    </w:p>
                    <w:p w14:paraId="04F572A3" w14:textId="77777777" w:rsidR="00214207" w:rsidRDefault="00691C19" w:rsidP="00691C19">
                      <w:pPr>
                        <w:pStyle w:val="ListParagraph"/>
                        <w:ind w:left="1800"/>
                      </w:pPr>
                      <w:r>
                        <w:t>______Melatonin (For Sleep)</w:t>
                      </w:r>
                    </w:p>
                    <w:p w14:paraId="04F572A4" w14:textId="77777777" w:rsidR="00214207" w:rsidRDefault="00691C19" w:rsidP="00691C19">
                      <w:pPr>
                        <w:pStyle w:val="ListParagraph"/>
                        <w:spacing w:after="0" w:line="240" w:lineRule="auto"/>
                        <w:ind w:left="1800"/>
                      </w:pPr>
                      <w:r>
                        <w:t>______</w:t>
                      </w:r>
                      <w:r w:rsidR="00214207">
                        <w:t>Personal medicines:</w:t>
                      </w:r>
                    </w:p>
                    <w:p w14:paraId="04F572A5" w14:textId="77777777" w:rsidR="00214207" w:rsidRPr="00017C41" w:rsidRDefault="00214207" w:rsidP="00CB14FC">
                      <w:pPr>
                        <w:pStyle w:val="ListParagraph"/>
                        <w:numPr>
                          <w:ilvl w:val="2"/>
                          <w:numId w:val="6"/>
                        </w:numPr>
                        <w:spacing w:after="0" w:line="240" w:lineRule="auto"/>
                        <w:rPr>
                          <w:sz w:val="18"/>
                          <w:szCs w:val="18"/>
                        </w:rPr>
                      </w:pPr>
                      <w:r w:rsidRPr="00017C41">
                        <w:rPr>
                          <w:sz w:val="18"/>
                          <w:szCs w:val="18"/>
                        </w:rPr>
                        <w:t>Any prescription or OTC medications you take regularly</w:t>
                      </w:r>
                    </w:p>
                    <w:p w14:paraId="04F572A6" w14:textId="77777777" w:rsidR="00214207" w:rsidRPr="00017C41" w:rsidRDefault="00214207" w:rsidP="00CB14FC">
                      <w:pPr>
                        <w:pStyle w:val="ListParagraph"/>
                        <w:numPr>
                          <w:ilvl w:val="2"/>
                          <w:numId w:val="6"/>
                        </w:numPr>
                        <w:spacing w:after="0" w:line="240" w:lineRule="auto"/>
                        <w:rPr>
                          <w:sz w:val="18"/>
                          <w:szCs w:val="18"/>
                        </w:rPr>
                      </w:pPr>
                      <w:r w:rsidRPr="00017C41">
                        <w:rPr>
                          <w:sz w:val="18"/>
                          <w:szCs w:val="18"/>
                        </w:rPr>
                        <w:t>Epinephrine auto-injector, if you have severe allergy</w:t>
                      </w:r>
                    </w:p>
                    <w:p w14:paraId="04F572A7" w14:textId="77777777" w:rsidR="00214207" w:rsidRPr="00017C41" w:rsidRDefault="00BD2DA0" w:rsidP="00CB14FC">
                      <w:pPr>
                        <w:pStyle w:val="ListParagraph"/>
                        <w:numPr>
                          <w:ilvl w:val="2"/>
                          <w:numId w:val="6"/>
                        </w:numPr>
                        <w:spacing w:after="0" w:line="240" w:lineRule="auto"/>
                        <w:rPr>
                          <w:sz w:val="18"/>
                          <w:szCs w:val="18"/>
                        </w:rPr>
                      </w:pPr>
                      <w:r>
                        <w:rPr>
                          <w:sz w:val="18"/>
                          <w:szCs w:val="18"/>
                        </w:rPr>
                        <w:t>M</w:t>
                      </w:r>
                      <w:r w:rsidR="00214207" w:rsidRPr="00017C41">
                        <w:rPr>
                          <w:sz w:val="18"/>
                          <w:szCs w:val="18"/>
                        </w:rPr>
                        <w:t>alaria medications</w:t>
                      </w:r>
                    </w:p>
                    <w:p w14:paraId="04F572A8" w14:textId="77777777" w:rsidR="00214207" w:rsidRDefault="00214207"/>
                  </w:txbxContent>
                </v:textbox>
              </v:shape>
            </w:pict>
          </mc:Fallback>
        </mc:AlternateContent>
      </w:r>
    </w:p>
    <w:p w14:paraId="04F5725D" w14:textId="77777777" w:rsidR="00612B5E" w:rsidRDefault="00612B5E" w:rsidP="00612B5E">
      <w:pPr>
        <w:pStyle w:val="ListParagraph"/>
        <w:ind w:left="10800"/>
        <w:rPr>
          <w:sz w:val="24"/>
          <w:szCs w:val="24"/>
        </w:rPr>
      </w:pPr>
    </w:p>
    <w:p w14:paraId="04F5725E" w14:textId="77777777" w:rsidR="00231CFD" w:rsidRDefault="00231CFD" w:rsidP="00612B5E">
      <w:pPr>
        <w:pStyle w:val="ListParagraph"/>
        <w:ind w:left="10800"/>
        <w:rPr>
          <w:sz w:val="24"/>
          <w:szCs w:val="24"/>
        </w:rPr>
      </w:pPr>
    </w:p>
    <w:p w14:paraId="04F5725F" w14:textId="77777777" w:rsidR="00231CFD" w:rsidRDefault="00231CFD" w:rsidP="00612B5E">
      <w:pPr>
        <w:pStyle w:val="ListParagraph"/>
        <w:ind w:left="10800"/>
        <w:rPr>
          <w:sz w:val="24"/>
          <w:szCs w:val="24"/>
        </w:rPr>
      </w:pPr>
    </w:p>
    <w:p w14:paraId="04F57260" w14:textId="77777777" w:rsidR="00231CFD" w:rsidRDefault="00231CFD" w:rsidP="00612B5E">
      <w:pPr>
        <w:pStyle w:val="ListParagraph"/>
        <w:ind w:left="10800"/>
        <w:rPr>
          <w:sz w:val="24"/>
          <w:szCs w:val="24"/>
        </w:rPr>
      </w:pPr>
    </w:p>
    <w:p w14:paraId="04F57261" w14:textId="77777777" w:rsidR="00231CFD" w:rsidRPr="008833CE" w:rsidRDefault="00231CFD" w:rsidP="008833CE">
      <w:pPr>
        <w:rPr>
          <w:b/>
          <w:sz w:val="24"/>
          <w:szCs w:val="24"/>
        </w:rPr>
      </w:pPr>
    </w:p>
    <w:p w14:paraId="04F57262" w14:textId="77777777" w:rsidR="00231CFD" w:rsidRDefault="00593C7D" w:rsidP="000058AD">
      <w:pPr>
        <w:pStyle w:val="ListParagraph"/>
        <w:numPr>
          <w:ilvl w:val="0"/>
          <w:numId w:val="1"/>
        </w:numPr>
        <w:rPr>
          <w:b/>
          <w:sz w:val="24"/>
          <w:szCs w:val="24"/>
        </w:rPr>
      </w:pPr>
      <w:r w:rsidRPr="000058AD">
        <w:rPr>
          <w:b/>
          <w:noProof/>
          <w:sz w:val="24"/>
          <w:szCs w:val="24"/>
        </w:rPr>
        <mc:AlternateContent>
          <mc:Choice Requires="wps">
            <w:drawing>
              <wp:anchor distT="0" distB="0" distL="114300" distR="114300" simplePos="0" relativeHeight="251671552" behindDoc="0" locked="0" layoutInCell="1" allowOverlap="1" wp14:anchorId="04F57280" wp14:editId="04F57281">
                <wp:simplePos x="0" y="0"/>
                <wp:positionH relativeFrom="column">
                  <wp:posOffset>-368300</wp:posOffset>
                </wp:positionH>
                <wp:positionV relativeFrom="paragraph">
                  <wp:posOffset>195580</wp:posOffset>
                </wp:positionV>
                <wp:extent cx="5073650" cy="172085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0" cy="1720850"/>
                        </a:xfrm>
                        <a:prstGeom prst="rect">
                          <a:avLst/>
                        </a:prstGeom>
                        <a:solidFill>
                          <a:srgbClr val="FFFFFF"/>
                        </a:solidFill>
                        <a:ln w="9525">
                          <a:noFill/>
                          <a:miter lim="800000"/>
                          <a:headEnd/>
                          <a:tailEnd/>
                        </a:ln>
                      </wps:spPr>
                      <wps:txbx>
                        <w:txbxContent>
                          <w:p w14:paraId="04F572A9" w14:textId="77777777" w:rsidR="00214207" w:rsidRPr="000058AD" w:rsidRDefault="00595140" w:rsidP="00595140">
                            <w:pPr>
                              <w:pStyle w:val="ListParagraph"/>
                              <w:ind w:left="1800"/>
                              <w:rPr>
                                <w:u w:val="single"/>
                              </w:rPr>
                            </w:pPr>
                            <w:r>
                              <w:t>______</w:t>
                            </w:r>
                            <w:r w:rsidR="00214207">
                              <w:t xml:space="preserve">Address/phone numbers of area hospitals or clinics; see </w:t>
                            </w:r>
                            <w:r w:rsidR="00214207" w:rsidRPr="000058AD">
                              <w:rPr>
                                <w:u w:val="single"/>
                              </w:rPr>
                              <w:t>Doctors/Hospitals Abroad</w:t>
                            </w:r>
                          </w:p>
                          <w:p w14:paraId="04F572AA" w14:textId="77777777" w:rsidR="00214207" w:rsidRDefault="00595140" w:rsidP="00595140">
                            <w:pPr>
                              <w:pStyle w:val="ListParagraph"/>
                              <w:spacing w:after="0" w:line="240" w:lineRule="auto"/>
                              <w:ind w:left="1800"/>
                            </w:pPr>
                            <w:r>
                              <w:t>______</w:t>
                            </w:r>
                            <w:r w:rsidR="00214207">
                              <w:t>Address/phone number of the American Embassy or Consulate in your destination:</w:t>
                            </w:r>
                          </w:p>
                          <w:p w14:paraId="04F572AB" w14:textId="77777777" w:rsidR="00214207" w:rsidRDefault="00214207" w:rsidP="00BD2DA0">
                            <w:pPr>
                              <w:spacing w:after="0" w:line="240" w:lineRule="auto"/>
                              <w:ind w:left="1800"/>
                            </w:pPr>
                            <w:r>
                              <w:t>See Web sites of U.S. Embassies, Consulates, and Diplomatic Missions</w:t>
                            </w:r>
                          </w:p>
                          <w:p w14:paraId="04F572AC" w14:textId="77777777" w:rsidR="00214207" w:rsidRDefault="00595140" w:rsidP="00595140">
                            <w:pPr>
                              <w:pStyle w:val="ListParagraph"/>
                              <w:spacing w:after="0" w:line="240" w:lineRule="auto"/>
                              <w:ind w:left="1800"/>
                            </w:pPr>
                            <w:r>
                              <w:t>______</w:t>
                            </w:r>
                            <w:r w:rsidR="00214207">
                              <w:t>Address/phone numbers of f</w:t>
                            </w:r>
                            <w:r w:rsidR="00BD2DA0">
                              <w:t xml:space="preserve">amily members or close contact </w:t>
                            </w:r>
                            <w:r w:rsidR="00214207">
                              <w:t>remaining in the US</w:t>
                            </w:r>
                          </w:p>
                          <w:p w14:paraId="04F572AD" w14:textId="77777777" w:rsidR="00214207" w:rsidRDefault="00214207" w:rsidP="007D0891">
                            <w:pPr>
                              <w:spacing w:after="0" w:line="240" w:lineRule="auto"/>
                              <w:ind w:left="1440"/>
                            </w:pPr>
                          </w:p>
                          <w:p w14:paraId="04F572AE" w14:textId="77777777" w:rsidR="00214207" w:rsidRPr="000058AD" w:rsidRDefault="00214207" w:rsidP="007D0891">
                            <w:pPr>
                              <w:spacing w:after="0" w:line="240" w:lineRule="auto"/>
                              <w:ind w:left="144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57280" id="_x0000_s1031" type="#_x0000_t202" style="position:absolute;left:0;text-align:left;margin-left:-29pt;margin-top:15.4pt;width:399.5pt;height:1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" stroked="f">
                <v:textbox>
                  <w:txbxContent>
                    <w:p w14:paraId="04F572A9" w14:textId="77777777" w:rsidR="00214207" w:rsidRPr="000058AD" w:rsidRDefault="00595140" w:rsidP="00595140">
                      <w:pPr>
                        <w:pStyle w:val="ListParagraph"/>
                        <w:ind w:left="1800"/>
                        <w:rPr>
                          <w:u w:val="single"/>
                        </w:rPr>
                      </w:pPr>
                      <w:r>
                        <w:t>______</w:t>
                      </w:r>
                      <w:r w:rsidR="00214207">
                        <w:t xml:space="preserve">Address/phone numbers of area hospitals or clinics; see </w:t>
                      </w:r>
                      <w:r w:rsidR="00214207" w:rsidRPr="000058AD">
                        <w:rPr>
                          <w:u w:val="single"/>
                        </w:rPr>
                        <w:t>Doctors/Hospitals Abroad</w:t>
                      </w:r>
                    </w:p>
                    <w:p w14:paraId="04F572AA" w14:textId="77777777" w:rsidR="00214207" w:rsidRDefault="00595140" w:rsidP="00595140">
                      <w:pPr>
                        <w:pStyle w:val="ListParagraph"/>
                        <w:spacing w:after="0" w:line="240" w:lineRule="auto"/>
                        <w:ind w:left="1800"/>
                      </w:pPr>
                      <w:r>
                        <w:t>______</w:t>
                      </w:r>
                      <w:r w:rsidR="00214207">
                        <w:t>Address/phone number of the American Embassy or Consulate in your destination:</w:t>
                      </w:r>
                    </w:p>
                    <w:p w14:paraId="04F572AB" w14:textId="77777777" w:rsidR="00214207" w:rsidRDefault="00214207" w:rsidP="00BD2DA0">
                      <w:pPr>
                        <w:spacing w:after="0" w:line="240" w:lineRule="auto"/>
                        <w:ind w:left="1800"/>
                      </w:pPr>
                      <w:r>
                        <w:t>See Web sites of U.S. Embassies, Consulates, and Diplomatic Missions</w:t>
                      </w:r>
                    </w:p>
                    <w:p w14:paraId="04F572AC" w14:textId="77777777" w:rsidR="00214207" w:rsidRDefault="00595140" w:rsidP="00595140">
                      <w:pPr>
                        <w:pStyle w:val="ListParagraph"/>
                        <w:spacing w:after="0" w:line="240" w:lineRule="auto"/>
                        <w:ind w:left="1800"/>
                      </w:pPr>
                      <w:r>
                        <w:t>______</w:t>
                      </w:r>
                      <w:r w:rsidR="00214207">
                        <w:t>Address/phone numbers of f</w:t>
                      </w:r>
                      <w:r w:rsidR="00BD2DA0">
                        <w:t xml:space="preserve">amily members or close contact </w:t>
                      </w:r>
                      <w:r w:rsidR="00214207">
                        <w:t>remaining in the US</w:t>
                      </w:r>
                    </w:p>
                    <w:p w14:paraId="04F572AD" w14:textId="77777777" w:rsidR="00214207" w:rsidRDefault="00214207" w:rsidP="007D0891">
                      <w:pPr>
                        <w:spacing w:after="0" w:line="240" w:lineRule="auto"/>
                        <w:ind w:left="1440"/>
                      </w:pPr>
                    </w:p>
                    <w:p w14:paraId="04F572AE" w14:textId="77777777" w:rsidR="00214207" w:rsidRPr="000058AD" w:rsidRDefault="00214207" w:rsidP="007D0891">
                      <w:pPr>
                        <w:spacing w:after="0" w:line="240" w:lineRule="auto"/>
                        <w:ind w:left="1440"/>
                      </w:pPr>
                    </w:p>
                  </w:txbxContent>
                </v:textbox>
              </v:shape>
            </w:pict>
          </mc:Fallback>
        </mc:AlternateContent>
      </w:r>
      <w:r w:rsidR="000058AD">
        <w:rPr>
          <w:b/>
          <w:sz w:val="24"/>
          <w:szCs w:val="24"/>
        </w:rPr>
        <w:t xml:space="preserve"> CONTACT CARDS</w:t>
      </w:r>
    </w:p>
    <w:p w14:paraId="04F57263" w14:textId="77777777" w:rsidR="000058AD" w:rsidRDefault="000058AD" w:rsidP="000058AD">
      <w:pPr>
        <w:pStyle w:val="ListParagraph"/>
        <w:ind w:left="7920"/>
        <w:rPr>
          <w:b/>
          <w:sz w:val="24"/>
          <w:szCs w:val="24"/>
        </w:rPr>
      </w:pPr>
    </w:p>
    <w:p w14:paraId="04F57264" w14:textId="77777777" w:rsidR="000058AD" w:rsidRDefault="000058AD" w:rsidP="000058AD">
      <w:pPr>
        <w:pStyle w:val="ListParagraph"/>
        <w:ind w:left="7920"/>
        <w:rPr>
          <w:b/>
          <w:sz w:val="24"/>
          <w:szCs w:val="24"/>
        </w:rPr>
      </w:pPr>
    </w:p>
    <w:p w14:paraId="04F57265" w14:textId="77777777" w:rsidR="000058AD" w:rsidRDefault="000058AD" w:rsidP="000058AD">
      <w:pPr>
        <w:pStyle w:val="ListParagraph"/>
        <w:ind w:left="7920"/>
        <w:rPr>
          <w:b/>
          <w:sz w:val="24"/>
          <w:szCs w:val="24"/>
        </w:rPr>
      </w:pPr>
    </w:p>
    <w:p w14:paraId="04F57266" w14:textId="77777777" w:rsidR="000058AD" w:rsidRDefault="000058AD" w:rsidP="000058AD">
      <w:pPr>
        <w:pStyle w:val="ListParagraph"/>
        <w:ind w:left="7920"/>
        <w:rPr>
          <w:b/>
          <w:sz w:val="24"/>
          <w:szCs w:val="24"/>
        </w:rPr>
      </w:pPr>
    </w:p>
    <w:p w14:paraId="04F57267" w14:textId="77777777" w:rsidR="000058AD" w:rsidRDefault="000058AD" w:rsidP="000058AD">
      <w:pPr>
        <w:pStyle w:val="ListParagraph"/>
        <w:ind w:left="7920"/>
        <w:rPr>
          <w:b/>
          <w:sz w:val="24"/>
          <w:szCs w:val="24"/>
        </w:rPr>
      </w:pPr>
    </w:p>
    <w:p w14:paraId="04F57268" w14:textId="77777777" w:rsidR="000058AD" w:rsidRDefault="000058AD" w:rsidP="000058AD">
      <w:pPr>
        <w:pStyle w:val="ListParagraph"/>
        <w:ind w:left="7920"/>
        <w:rPr>
          <w:b/>
          <w:sz w:val="24"/>
          <w:szCs w:val="24"/>
        </w:rPr>
      </w:pPr>
    </w:p>
    <w:p w14:paraId="04F57269" w14:textId="77777777" w:rsidR="000058AD" w:rsidRPr="00593C7D" w:rsidRDefault="000058AD" w:rsidP="000058AD">
      <w:pPr>
        <w:spacing w:after="60" w:line="240" w:lineRule="auto"/>
        <w:outlineLvl w:val="3"/>
        <w:rPr>
          <w:rFonts w:eastAsia="Times New Roman" w:cstheme="minorHAnsi"/>
          <w:b/>
          <w:bCs/>
          <w:color w:val="000000"/>
          <w:spacing w:val="10"/>
          <w:sz w:val="34"/>
          <w:szCs w:val="34"/>
          <w:u w:val="single"/>
        </w:rPr>
      </w:pPr>
      <w:r w:rsidRPr="00593C7D">
        <w:rPr>
          <w:rFonts w:eastAsia="Times New Roman" w:cstheme="minorHAnsi"/>
          <w:b/>
          <w:bCs/>
          <w:color w:val="000000"/>
          <w:spacing w:val="10"/>
          <w:sz w:val="34"/>
          <w:szCs w:val="34"/>
          <w:u w:val="single"/>
        </w:rPr>
        <w:t>TRAVELING WITH MEDICATIONS</w:t>
      </w:r>
    </w:p>
    <w:p w14:paraId="04F5726A" w14:textId="77777777" w:rsidR="00691C19" w:rsidRDefault="00691C19" w:rsidP="00593C7D">
      <w:pPr>
        <w:spacing w:after="0" w:line="360" w:lineRule="auto"/>
        <w:rPr>
          <w:rFonts w:eastAsia="Times New Roman" w:cstheme="minorHAnsi"/>
          <w:color w:val="000000"/>
          <w:sz w:val="24"/>
          <w:szCs w:val="24"/>
        </w:rPr>
      </w:pPr>
    </w:p>
    <w:p w14:paraId="04F5726B" w14:textId="77777777" w:rsidR="008833CE" w:rsidRDefault="008833CE" w:rsidP="00593C7D">
      <w:pPr>
        <w:spacing w:after="0" w:line="360" w:lineRule="auto"/>
        <w:rPr>
          <w:rFonts w:eastAsia="Times New Roman" w:cstheme="minorHAnsi"/>
          <w:color w:val="000000"/>
          <w:sz w:val="24"/>
          <w:szCs w:val="24"/>
        </w:rPr>
      </w:pPr>
    </w:p>
    <w:p w14:paraId="04F5726C" w14:textId="77777777" w:rsidR="008833CE" w:rsidRDefault="008833CE" w:rsidP="00593C7D">
      <w:pPr>
        <w:spacing w:after="0" w:line="360" w:lineRule="auto"/>
        <w:rPr>
          <w:rFonts w:eastAsia="Times New Roman" w:cstheme="minorHAnsi"/>
          <w:color w:val="000000"/>
          <w:sz w:val="24"/>
          <w:szCs w:val="24"/>
        </w:rPr>
      </w:pPr>
    </w:p>
    <w:p w14:paraId="04F5726D" w14:textId="77777777" w:rsidR="000058AD" w:rsidRPr="000058AD" w:rsidRDefault="000058AD" w:rsidP="00593C7D">
      <w:pPr>
        <w:spacing w:after="0" w:line="360" w:lineRule="auto"/>
        <w:rPr>
          <w:rFonts w:eastAsia="Times New Roman" w:cstheme="minorHAnsi"/>
          <w:color w:val="000000"/>
          <w:sz w:val="24"/>
          <w:szCs w:val="24"/>
        </w:rPr>
      </w:pPr>
      <w:r w:rsidRPr="000058AD">
        <w:rPr>
          <w:rFonts w:eastAsia="Times New Roman" w:cstheme="minorHAnsi"/>
          <w:color w:val="000000"/>
          <w:sz w:val="24"/>
          <w:szCs w:val="24"/>
        </w:rPr>
        <w:t xml:space="preserve">All medications should be carried in their original containers with clear labels, so the contents are easily identified. </w:t>
      </w:r>
      <w:r w:rsidR="00593C7D">
        <w:rPr>
          <w:rFonts w:eastAsia="Times New Roman" w:cstheme="minorHAnsi"/>
          <w:color w:val="000000"/>
          <w:sz w:val="24"/>
          <w:szCs w:val="24"/>
        </w:rPr>
        <w:t xml:space="preserve"> </w:t>
      </w:r>
      <w:r w:rsidRPr="000058AD">
        <w:rPr>
          <w:rFonts w:eastAsia="Times New Roman" w:cstheme="minorHAnsi"/>
          <w:color w:val="000000"/>
          <w:sz w:val="24"/>
          <w:szCs w:val="24"/>
        </w:rPr>
        <w:t xml:space="preserve">When carrying prescription medications, the patient’s name and dose regimen should be on the container. </w:t>
      </w:r>
      <w:r w:rsidR="00593C7D">
        <w:rPr>
          <w:rFonts w:eastAsia="Times New Roman" w:cstheme="minorHAnsi"/>
          <w:color w:val="000000"/>
          <w:sz w:val="24"/>
          <w:szCs w:val="24"/>
        </w:rPr>
        <w:t xml:space="preserve"> </w:t>
      </w:r>
      <w:r w:rsidRPr="000058AD">
        <w:rPr>
          <w:rFonts w:eastAsia="Times New Roman" w:cstheme="minorHAnsi"/>
          <w:color w:val="000000"/>
          <w:sz w:val="24"/>
          <w:szCs w:val="24"/>
        </w:rPr>
        <w:t>Although many travelers prefer placing medications into small containers or packing them in daily-dose containers, officials at ports of entry may require proper identification of medications.</w:t>
      </w:r>
    </w:p>
    <w:p w14:paraId="04F5726E" w14:textId="77777777" w:rsidR="000058AD" w:rsidRPr="000058AD" w:rsidRDefault="000058AD" w:rsidP="00593C7D">
      <w:pPr>
        <w:spacing w:after="0" w:line="360" w:lineRule="auto"/>
        <w:rPr>
          <w:rFonts w:eastAsia="Times New Roman" w:cstheme="minorHAnsi"/>
          <w:color w:val="000000"/>
          <w:sz w:val="24"/>
          <w:szCs w:val="24"/>
        </w:rPr>
      </w:pPr>
      <w:r w:rsidRPr="000058AD">
        <w:rPr>
          <w:rFonts w:eastAsia="Times New Roman" w:cstheme="minorHAnsi"/>
          <w:color w:val="000000"/>
          <w:sz w:val="24"/>
          <w:szCs w:val="24"/>
        </w:rPr>
        <w:t>Travelers should carry copies of all prescriptions, including their generic names. For controlled substances and injectable medications, travelers should carry a note from the prescribing physician or from the travel clinic on letterhead stationery. Certain medications are not permitted in certain countries. If there is a question about these restrictions, particularly with controlled substances, travelers should contact the embassy or consulate of the destination country.</w:t>
      </w:r>
    </w:p>
    <w:p w14:paraId="04F5726F" w14:textId="77777777" w:rsidR="000058AD" w:rsidRPr="000058AD" w:rsidRDefault="000058AD" w:rsidP="00593C7D">
      <w:pPr>
        <w:spacing w:after="0" w:line="360" w:lineRule="auto"/>
        <w:rPr>
          <w:rFonts w:eastAsia="Times New Roman" w:cstheme="minorHAnsi"/>
          <w:color w:val="000000"/>
          <w:sz w:val="24"/>
          <w:szCs w:val="24"/>
        </w:rPr>
      </w:pPr>
      <w:r w:rsidRPr="000058AD">
        <w:rPr>
          <w:rFonts w:eastAsia="Times New Roman" w:cstheme="minorHAnsi"/>
          <w:color w:val="000000"/>
          <w:sz w:val="24"/>
          <w:szCs w:val="24"/>
        </w:rPr>
        <w:t>A travel health kit is useful only when it is available. It should be carried with the traveler at all times (such as in a carry-on bag), although sharp objects must remain in checked luggage. Travelers should make sure that any liquid or gel-based items packed in the carry-on bags do not exceed the size limits. They can consult with the airline for all air-related travel restrictions.</w:t>
      </w:r>
    </w:p>
    <w:p w14:paraId="04F57270" w14:textId="77777777" w:rsidR="000058AD" w:rsidRPr="000058AD" w:rsidRDefault="000058AD" w:rsidP="000058AD">
      <w:pPr>
        <w:spacing w:before="20" w:after="120" w:line="160" w:lineRule="atLeast"/>
        <w:rPr>
          <w:rFonts w:eastAsia="Times New Roman" w:cstheme="minorHAnsi"/>
          <w:color w:val="000000"/>
          <w:sz w:val="24"/>
          <w:szCs w:val="24"/>
        </w:rPr>
      </w:pPr>
    </w:p>
    <w:p w14:paraId="04F57271" w14:textId="77777777" w:rsidR="000058AD" w:rsidRPr="00593C7D" w:rsidRDefault="000058AD" w:rsidP="000058AD">
      <w:pPr>
        <w:spacing w:after="60" w:line="240" w:lineRule="auto"/>
        <w:outlineLvl w:val="3"/>
        <w:rPr>
          <w:rFonts w:eastAsia="Times New Roman" w:cs="Arial"/>
          <w:b/>
          <w:bCs/>
          <w:color w:val="000000"/>
          <w:spacing w:val="10"/>
          <w:sz w:val="34"/>
          <w:szCs w:val="34"/>
          <w:u w:val="single"/>
        </w:rPr>
      </w:pPr>
      <w:r w:rsidRPr="00593C7D">
        <w:rPr>
          <w:rFonts w:eastAsia="Times New Roman" w:cs="Arial"/>
          <w:b/>
          <w:bCs/>
          <w:color w:val="000000"/>
          <w:spacing w:val="10"/>
          <w:sz w:val="34"/>
          <w:szCs w:val="34"/>
          <w:u w:val="single"/>
        </w:rPr>
        <w:t>SUPPLIES FOR PREEXISTING MEDICAL CONDITIONS</w:t>
      </w:r>
    </w:p>
    <w:p w14:paraId="04F57272" w14:textId="77777777" w:rsidR="000058AD" w:rsidRPr="00593C7D" w:rsidRDefault="000058AD" w:rsidP="00593C7D">
      <w:pPr>
        <w:spacing w:after="0" w:line="360" w:lineRule="auto"/>
        <w:rPr>
          <w:rFonts w:eastAsia="Times New Roman" w:cs="Times New Roman"/>
          <w:color w:val="000000"/>
          <w:sz w:val="24"/>
          <w:szCs w:val="24"/>
        </w:rPr>
      </w:pPr>
      <w:r w:rsidRPr="00593C7D">
        <w:rPr>
          <w:rFonts w:eastAsia="Times New Roman" w:cs="Times New Roman"/>
          <w:color w:val="000000"/>
          <w:sz w:val="24"/>
          <w:szCs w:val="24"/>
        </w:rPr>
        <w:t>Travelers with preexisting medical conditions should carry enough medication for the duration of their trip and an extra supply, in case the trip is extended for any reason. If additional supplies or medications are needed to manage exacerbations of existing medical conditions, these should be carried as well. The clinician managing a traveler’s preexisting medical conditions should be consulted for the best plan of action.</w:t>
      </w:r>
    </w:p>
    <w:p w14:paraId="04F57273" w14:textId="77777777" w:rsidR="000058AD" w:rsidRPr="00593C7D" w:rsidRDefault="000058AD" w:rsidP="00593C7D">
      <w:pPr>
        <w:spacing w:after="0" w:line="360" w:lineRule="auto"/>
        <w:rPr>
          <w:rFonts w:eastAsia="Times New Roman" w:cs="Times New Roman"/>
          <w:color w:val="000000"/>
          <w:sz w:val="24"/>
          <w:szCs w:val="24"/>
        </w:rPr>
      </w:pPr>
      <w:r w:rsidRPr="00593C7D">
        <w:rPr>
          <w:rFonts w:eastAsia="Times New Roman" w:cs="Times New Roman"/>
          <w:color w:val="000000"/>
          <w:sz w:val="24"/>
          <w:szCs w:val="24"/>
        </w:rPr>
        <w:t xml:space="preserve">People with preexisting conditions, such as diabetes or allergies, should consider wearing an alert bracelet (such as those available from </w:t>
      </w:r>
      <w:hyperlink r:id="rId12" w:history="1">
        <w:r w:rsidRPr="00593C7D">
          <w:rPr>
            <w:rFonts w:eastAsia="Times New Roman" w:cs="Times New Roman"/>
            <w:color w:val="000000"/>
            <w:sz w:val="24"/>
            <w:szCs w:val="24"/>
            <w:u w:val="single"/>
          </w:rPr>
          <w:t>www.medicalert.org</w:t>
        </w:r>
        <w:r w:rsidRPr="00593C7D">
          <w:rPr>
            <w:rFonts w:eastAsia="Times New Roman" w:cs="Times New Roman"/>
            <w:noProof/>
            <w:color w:val="000000"/>
            <w:sz w:val="24"/>
            <w:szCs w:val="24"/>
          </w:rPr>
          <w:drawing>
            <wp:inline distT="0" distB="0" distL="0" distR="0" wp14:anchorId="04F57282" wp14:editId="04F57283">
              <wp:extent cx="95250" cy="95250"/>
              <wp:effectExtent l="19050" t="0" r="0" b="0"/>
              <wp:docPr id="10" name="Picture 10" descr="External Web Site Ico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ernal Web Site Icon">
                        <a:hlinkClick r:id="rId13"/>
                      </pic:cNvPr>
                      <pic:cNvPicPr>
                        <a:picLocks noChangeAspect="1" noChangeArrowheads="1"/>
                      </pic:cNvPicPr>
                    </pic:nvPicPr>
                    <pic:blipFill>
                      <a:blip r:embed="rId14"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hyperlink>
      <w:r w:rsidRPr="00593C7D">
        <w:rPr>
          <w:rFonts w:eastAsia="Times New Roman" w:cs="Times New Roman"/>
          <w:color w:val="000000"/>
          <w:sz w:val="24"/>
          <w:szCs w:val="24"/>
        </w:rPr>
        <w:t>) and making sure this information is on a card in their wallet and with their other travel documents.</w:t>
      </w:r>
    </w:p>
    <w:sectPr w:rsidR="000058AD" w:rsidRPr="00593C7D" w:rsidSect="002328AE">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A08E9" w14:textId="77777777" w:rsidR="001D51E1" w:rsidRDefault="001D51E1" w:rsidP="001D51E1">
      <w:pPr>
        <w:spacing w:after="0" w:line="240" w:lineRule="auto"/>
      </w:pPr>
      <w:r>
        <w:separator/>
      </w:r>
    </w:p>
  </w:endnote>
  <w:endnote w:type="continuationSeparator" w:id="0">
    <w:p w14:paraId="74749E42" w14:textId="77777777" w:rsidR="001D51E1" w:rsidRDefault="001D51E1" w:rsidP="001D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A2DAE" w14:textId="77777777" w:rsidR="001D51E1" w:rsidRDefault="001D51E1" w:rsidP="001D51E1">
      <w:pPr>
        <w:spacing w:after="0" w:line="240" w:lineRule="auto"/>
      </w:pPr>
      <w:r>
        <w:separator/>
      </w:r>
    </w:p>
  </w:footnote>
  <w:footnote w:type="continuationSeparator" w:id="0">
    <w:p w14:paraId="14AE8B9C" w14:textId="77777777" w:rsidR="001D51E1" w:rsidRDefault="001D51E1" w:rsidP="001D5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EB00" w14:textId="64D1E5FA" w:rsidR="001D51E1" w:rsidRDefault="001D51E1">
    <w:pPr>
      <w:pStyle w:val="Header"/>
    </w:pPr>
    <w:r>
      <w:rPr>
        <w:noProof/>
      </w:rPr>
      <w:drawing>
        <wp:inline distT="0" distB="0" distL="0" distR="0" wp14:anchorId="6370A22D" wp14:editId="730A89F0">
          <wp:extent cx="2498820" cy="771525"/>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t="33640" b="35484"/>
                  <a:stretch/>
                </pic:blipFill>
                <pic:spPr bwMode="auto">
                  <a:xfrm>
                    <a:off x="0" y="0"/>
                    <a:ext cx="2500526" cy="77205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788"/>
    <w:multiLevelType w:val="hybridMultilevel"/>
    <w:tmpl w:val="44222F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100B9"/>
    <w:multiLevelType w:val="hybridMultilevel"/>
    <w:tmpl w:val="61985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F8E7555"/>
    <w:multiLevelType w:val="hybridMultilevel"/>
    <w:tmpl w:val="34FE4B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1062A"/>
    <w:multiLevelType w:val="multilevel"/>
    <w:tmpl w:val="74CE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D31D24"/>
    <w:multiLevelType w:val="hybridMultilevel"/>
    <w:tmpl w:val="B9CA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7424F"/>
    <w:multiLevelType w:val="hybridMultilevel"/>
    <w:tmpl w:val="0C322F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34AF3"/>
    <w:multiLevelType w:val="hybridMultilevel"/>
    <w:tmpl w:val="456248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D0C82"/>
    <w:multiLevelType w:val="hybridMultilevel"/>
    <w:tmpl w:val="BEA431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828AA"/>
    <w:multiLevelType w:val="hybridMultilevel"/>
    <w:tmpl w:val="93CC8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837696">
    <w:abstractNumId w:val="4"/>
  </w:num>
  <w:num w:numId="2" w16cid:durableId="535705707">
    <w:abstractNumId w:val="1"/>
  </w:num>
  <w:num w:numId="3" w16cid:durableId="1831361538">
    <w:abstractNumId w:val="2"/>
  </w:num>
  <w:num w:numId="4" w16cid:durableId="1340229347">
    <w:abstractNumId w:val="8"/>
  </w:num>
  <w:num w:numId="5" w16cid:durableId="939024375">
    <w:abstractNumId w:val="6"/>
  </w:num>
  <w:num w:numId="6" w16cid:durableId="1785341889">
    <w:abstractNumId w:val="5"/>
  </w:num>
  <w:num w:numId="7" w16cid:durableId="2116242977">
    <w:abstractNumId w:val="0"/>
  </w:num>
  <w:num w:numId="8" w16cid:durableId="1487235740">
    <w:abstractNumId w:val="7"/>
  </w:num>
  <w:num w:numId="9" w16cid:durableId="1785924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775"/>
    <w:rsid w:val="000058AD"/>
    <w:rsid w:val="00017C41"/>
    <w:rsid w:val="00127358"/>
    <w:rsid w:val="00135172"/>
    <w:rsid w:val="001D4839"/>
    <w:rsid w:val="001D51E1"/>
    <w:rsid w:val="00214207"/>
    <w:rsid w:val="00231CFD"/>
    <w:rsid w:val="002328AE"/>
    <w:rsid w:val="0026101C"/>
    <w:rsid w:val="002F2775"/>
    <w:rsid w:val="004261B1"/>
    <w:rsid w:val="00433A12"/>
    <w:rsid w:val="004E43C2"/>
    <w:rsid w:val="00593C7D"/>
    <w:rsid w:val="00595140"/>
    <w:rsid w:val="00612B5E"/>
    <w:rsid w:val="00674CCD"/>
    <w:rsid w:val="00691C19"/>
    <w:rsid w:val="00796015"/>
    <w:rsid w:val="007D0891"/>
    <w:rsid w:val="008833CE"/>
    <w:rsid w:val="00B64C36"/>
    <w:rsid w:val="00B875F5"/>
    <w:rsid w:val="00BD2DA0"/>
    <w:rsid w:val="00CB14FC"/>
    <w:rsid w:val="00DE438F"/>
    <w:rsid w:val="00E151CB"/>
    <w:rsid w:val="00FE1E3A"/>
    <w:rsid w:val="00FE3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57255"/>
  <w15:docId w15:val="{43C6D2EB-9BE6-447A-ABFB-BEDD54C1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2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775"/>
    <w:rPr>
      <w:rFonts w:ascii="Tahoma" w:hAnsi="Tahoma" w:cs="Tahoma"/>
      <w:sz w:val="16"/>
      <w:szCs w:val="16"/>
    </w:rPr>
  </w:style>
  <w:style w:type="paragraph" w:styleId="ListParagraph">
    <w:name w:val="List Paragraph"/>
    <w:basedOn w:val="Normal"/>
    <w:uiPriority w:val="34"/>
    <w:qFormat/>
    <w:rsid w:val="002F2775"/>
    <w:pPr>
      <w:ind w:left="720"/>
      <w:contextualSpacing/>
    </w:pPr>
  </w:style>
  <w:style w:type="character" w:customStyle="1" w:styleId="apple-style-span">
    <w:name w:val="apple-style-span"/>
    <w:basedOn w:val="DefaultParagraphFont"/>
    <w:rsid w:val="00DE438F"/>
  </w:style>
  <w:style w:type="character" w:customStyle="1" w:styleId="apple-converted-space">
    <w:name w:val="apple-converted-space"/>
    <w:basedOn w:val="DefaultParagraphFont"/>
    <w:rsid w:val="00DE438F"/>
  </w:style>
  <w:style w:type="character" w:styleId="Hyperlink">
    <w:name w:val="Hyperlink"/>
    <w:basedOn w:val="DefaultParagraphFont"/>
    <w:uiPriority w:val="99"/>
    <w:semiHidden/>
    <w:unhideWhenUsed/>
    <w:rsid w:val="00DE438F"/>
    <w:rPr>
      <w:color w:val="0000FF"/>
      <w:u w:val="single"/>
    </w:rPr>
  </w:style>
  <w:style w:type="paragraph" w:styleId="Header">
    <w:name w:val="header"/>
    <w:basedOn w:val="Normal"/>
    <w:link w:val="HeaderChar"/>
    <w:uiPriority w:val="99"/>
    <w:unhideWhenUsed/>
    <w:rsid w:val="001D51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1E1"/>
  </w:style>
  <w:style w:type="paragraph" w:styleId="Footer">
    <w:name w:val="footer"/>
    <w:basedOn w:val="Normal"/>
    <w:link w:val="FooterChar"/>
    <w:uiPriority w:val="99"/>
    <w:unhideWhenUsed/>
    <w:rsid w:val="001D51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48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dicaler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dicaler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bab175-4593-4bb1-9c4b-57b51149b8f9">
      <Terms xmlns="http://schemas.microsoft.com/office/infopath/2007/PartnerControls"/>
    </lcf76f155ced4ddcb4097134ff3c332f>
    <TaxCatchAll xmlns="a7637af8-035a-4d86-9a0e-0857bd8619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C6069123E0DC42819EF3D27525D467" ma:contentTypeVersion="15" ma:contentTypeDescription="Create a new document." ma:contentTypeScope="" ma:versionID="0cdeb1a8903cb96fc28d6e52209bfb28">
  <xsd:schema xmlns:xsd="http://www.w3.org/2001/XMLSchema" xmlns:xs="http://www.w3.org/2001/XMLSchema" xmlns:p="http://schemas.microsoft.com/office/2006/metadata/properties" xmlns:ns2="69bab175-4593-4bb1-9c4b-57b51149b8f9" xmlns:ns3="a7637af8-035a-4d86-9a0e-0857bd86196c" targetNamespace="http://schemas.microsoft.com/office/2006/metadata/properties" ma:root="true" ma:fieldsID="8d1be40c2f33c2f8a3f4d60d894bac7a" ns2:_="" ns3:_="">
    <xsd:import namespace="69bab175-4593-4bb1-9c4b-57b51149b8f9"/>
    <xsd:import namespace="a7637af8-035a-4d86-9a0e-0857bd8619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ab175-4593-4bb1-9c4b-57b51149b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1af0f6-fa9c-4be6-a928-24914ea1e7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637af8-035a-4d86-9a0e-0857bd8619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349043-42d1-45c0-aaf8-7fbb25de9a20}" ma:internalName="TaxCatchAll" ma:showField="CatchAllData" ma:web="a7637af8-035a-4d86-9a0e-0857bd861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3C7B3-561B-4BFC-AF30-A75FF8CC4ACB}">
  <ds:schemaRefs>
    <ds:schemaRef ds:uri="http://schemas.microsoft.com/office/2006/metadata/properties"/>
    <ds:schemaRef ds:uri="http://schemas.microsoft.com/office/infopath/2007/PartnerControls"/>
    <ds:schemaRef ds:uri="69bab175-4593-4bb1-9c4b-57b51149b8f9"/>
    <ds:schemaRef ds:uri="a7637af8-035a-4d86-9a0e-0857bd86196c"/>
  </ds:schemaRefs>
</ds:datastoreItem>
</file>

<file path=customXml/itemProps2.xml><?xml version="1.0" encoding="utf-8"?>
<ds:datastoreItem xmlns:ds="http://schemas.openxmlformats.org/officeDocument/2006/customXml" ds:itemID="{98AF196B-3F7C-4B0E-AA71-38EA578D7D34}">
  <ds:schemaRefs>
    <ds:schemaRef ds:uri="http://schemas.microsoft.com/sharepoint/v3/contenttype/forms"/>
  </ds:schemaRefs>
</ds:datastoreItem>
</file>

<file path=customXml/itemProps3.xml><?xml version="1.0" encoding="utf-8"?>
<ds:datastoreItem xmlns:ds="http://schemas.openxmlformats.org/officeDocument/2006/customXml" ds:itemID="{8B2ABFAF-EE17-4564-9082-BB7F12C4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ab175-4593-4bb1-9c4b-57b51149b8f9"/>
    <ds:schemaRef ds:uri="a7637af8-035a-4d86-9a0e-0857bd861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9E98C-A446-4623-957E-7A8FBDD7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2304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Johnson</dc:creator>
  <cp:lastModifiedBy>Brandy Haskins</cp:lastModifiedBy>
  <cp:revision>8</cp:revision>
  <cp:lastPrinted>2012-11-21T14:48:00Z</cp:lastPrinted>
  <dcterms:created xsi:type="dcterms:W3CDTF">2012-11-20T23:28:00Z</dcterms:created>
  <dcterms:modified xsi:type="dcterms:W3CDTF">2023-02-02T19:41:00Z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0x010100E1C6069123E0DC42819EF3D27525D467</vt:lpwstr>
  </property>
  <property fmtid="{D5CDD505-2E9C-101B-9397-08002B2CF9AE}" pid="3" name="MediaServiceImageTags">
    <vt:lpwstr/>
  </property>
</Properties>
</file>